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11" w:rsidRDefault="00684411">
      <w:bookmarkStart w:id="0" w:name="_GoBack"/>
      <w:bookmarkEnd w:id="0"/>
    </w:p>
    <w:p w:rsidR="00F0315C" w:rsidRDefault="00F0315C"/>
    <w:p w:rsidR="00F0315C" w:rsidRDefault="00F0315C"/>
    <w:p w:rsidR="00F0315C" w:rsidRDefault="00F0315C"/>
    <w:p w:rsidR="00F0315C" w:rsidRDefault="00F0315C"/>
    <w:p w:rsidR="00F0315C" w:rsidRDefault="00F0315C"/>
    <w:p w:rsidR="00F0315C" w:rsidRPr="00A768BB" w:rsidRDefault="00A768BB" w:rsidP="00A768BB">
      <w:pPr>
        <w:jc w:val="center"/>
        <w:rPr>
          <w:rFonts w:asciiTheme="majorHAnsi" w:hAnsiTheme="majorHAnsi"/>
          <w:b/>
          <w:u w:val="single"/>
        </w:rPr>
      </w:pPr>
      <w:r w:rsidRPr="00A768BB">
        <w:rPr>
          <w:rFonts w:asciiTheme="majorHAnsi" w:hAnsiTheme="majorHAnsi"/>
          <w:b/>
          <w:u w:val="single"/>
        </w:rPr>
        <w:t>WORKSHOP SUMMARIES</w:t>
      </w:r>
    </w:p>
    <w:p w:rsidR="00A768BB" w:rsidRDefault="00A768BB" w:rsidP="00A768BB">
      <w:pPr>
        <w:rPr>
          <w:rFonts w:asciiTheme="majorHAnsi" w:hAnsiTheme="majorHAnsi"/>
          <w:b/>
          <w:bCs/>
          <w:sz w:val="22"/>
          <w:szCs w:val="22"/>
          <w:lang w:val="en-US"/>
        </w:rPr>
      </w:pPr>
    </w:p>
    <w:p w:rsidR="00A768BB" w:rsidRDefault="00A768BB" w:rsidP="00A768BB">
      <w:pPr>
        <w:rPr>
          <w:rFonts w:asciiTheme="majorHAnsi" w:hAnsiTheme="majorHAnsi"/>
          <w:b/>
          <w:bCs/>
          <w:sz w:val="22"/>
          <w:szCs w:val="22"/>
          <w:lang w:val="en-US"/>
        </w:rPr>
      </w:pPr>
    </w:p>
    <w:p w:rsidR="00A768BB" w:rsidRPr="00A768BB" w:rsidRDefault="00A768BB" w:rsidP="00A768BB">
      <w:pPr>
        <w:rPr>
          <w:rFonts w:asciiTheme="majorHAnsi" w:hAnsiTheme="majorHAnsi"/>
          <w:sz w:val="22"/>
          <w:szCs w:val="22"/>
          <w:lang w:val="en-US"/>
        </w:rPr>
      </w:pPr>
      <w:r w:rsidRPr="00A768BB">
        <w:rPr>
          <w:rFonts w:asciiTheme="majorHAnsi" w:hAnsiTheme="majorHAnsi"/>
          <w:b/>
          <w:bCs/>
          <w:sz w:val="22"/>
          <w:szCs w:val="22"/>
          <w:lang w:val="en-US"/>
        </w:rPr>
        <w:t>Workshop A. Methodologies and Evidence of Impact</w:t>
      </w:r>
    </w:p>
    <w:p w:rsidR="00A768BB" w:rsidRPr="00A768BB" w:rsidRDefault="00A768BB" w:rsidP="00A768BB">
      <w:pPr>
        <w:rPr>
          <w:rFonts w:asciiTheme="majorHAnsi" w:hAnsiTheme="majorHAnsi"/>
          <w:sz w:val="22"/>
          <w:szCs w:val="22"/>
          <w:lang w:val="en-US"/>
        </w:rPr>
      </w:pPr>
    </w:p>
    <w:p w:rsidR="00A768BB" w:rsidRPr="00A768BB" w:rsidRDefault="00A768BB" w:rsidP="00A768BB">
      <w:pPr>
        <w:rPr>
          <w:rFonts w:asciiTheme="majorHAnsi" w:hAnsiTheme="majorHAnsi"/>
          <w:sz w:val="22"/>
          <w:szCs w:val="22"/>
          <w:lang w:val="en-US"/>
        </w:rPr>
      </w:pPr>
      <w:r w:rsidRPr="00A768BB">
        <w:rPr>
          <w:rFonts w:asciiTheme="majorHAnsi" w:hAnsiTheme="majorHAnsi"/>
          <w:sz w:val="22"/>
          <w:szCs w:val="22"/>
          <w:lang w:val="en-US"/>
        </w:rPr>
        <w:t>This workshop will explore:</w:t>
      </w:r>
    </w:p>
    <w:p w:rsidR="00A768BB" w:rsidRPr="00A768BB" w:rsidRDefault="00A768BB" w:rsidP="00A768BB">
      <w:pPr>
        <w:pStyle w:val="ListParagraph"/>
        <w:numPr>
          <w:ilvl w:val="0"/>
          <w:numId w:val="1"/>
        </w:numPr>
        <w:spacing w:line="276" w:lineRule="auto"/>
        <w:ind w:left="357" w:hanging="357"/>
        <w:rPr>
          <w:rFonts w:asciiTheme="majorHAnsi" w:hAnsiTheme="majorHAnsi"/>
          <w:lang w:val="en-US"/>
        </w:rPr>
      </w:pPr>
      <w:r w:rsidRPr="00A768BB">
        <w:rPr>
          <w:rFonts w:asciiTheme="majorHAnsi" w:hAnsiTheme="majorHAnsi"/>
          <w:lang w:val="en-US"/>
        </w:rPr>
        <w:t xml:space="preserve">Whether existing methodologies are up to the task of evaluating impact across all disciplines equally and across differing sectors.  It will look at the potential for developing new methodologies for accounting for more complex interactions. </w:t>
      </w:r>
    </w:p>
    <w:p w:rsidR="00A768BB" w:rsidRPr="00A768BB" w:rsidRDefault="00A768BB" w:rsidP="00A768BB">
      <w:pPr>
        <w:pStyle w:val="ListParagraph"/>
        <w:numPr>
          <w:ilvl w:val="0"/>
          <w:numId w:val="1"/>
        </w:numPr>
        <w:spacing w:line="276" w:lineRule="auto"/>
        <w:rPr>
          <w:rFonts w:asciiTheme="majorHAnsi" w:hAnsiTheme="majorHAnsi"/>
          <w:lang w:val="en-US"/>
        </w:rPr>
      </w:pPr>
      <w:r w:rsidRPr="00A768BB">
        <w:rPr>
          <w:rFonts w:asciiTheme="majorHAnsi" w:hAnsiTheme="majorHAnsi"/>
          <w:lang w:val="en-US"/>
        </w:rPr>
        <w:t>The state of the art in the methodological approaches that are used in key scientific and social science policy areas</w:t>
      </w:r>
      <w:r w:rsidRPr="00A768BB">
        <w:rPr>
          <w:rFonts w:asciiTheme="majorHAnsi" w:hAnsiTheme="majorHAnsi"/>
          <w:b/>
          <w:bCs/>
          <w:lang w:val="en-US"/>
        </w:rPr>
        <w:t xml:space="preserve">. </w:t>
      </w:r>
      <w:r w:rsidRPr="00A768BB">
        <w:rPr>
          <w:rFonts w:asciiTheme="majorHAnsi" w:hAnsiTheme="majorHAnsi"/>
          <w:lang w:val="en-US"/>
        </w:rPr>
        <w:t xml:space="preserve">It will build on the existing knowledge sets of experts in evaluation and will examine a number of existing methodologies, how they are used and where lessons can be learned by HEIs and academics.             </w:t>
      </w:r>
    </w:p>
    <w:p w:rsidR="00A768BB" w:rsidRPr="00A768BB" w:rsidRDefault="00A768BB" w:rsidP="00A768BB">
      <w:pPr>
        <w:rPr>
          <w:rFonts w:asciiTheme="majorHAnsi" w:hAnsiTheme="majorHAnsi"/>
          <w:b/>
          <w:bCs/>
          <w:sz w:val="22"/>
          <w:szCs w:val="22"/>
          <w:lang w:val="en-US"/>
        </w:rPr>
      </w:pPr>
    </w:p>
    <w:p w:rsidR="00A768BB" w:rsidRPr="00A768BB" w:rsidRDefault="00A768BB" w:rsidP="00A768BB">
      <w:pPr>
        <w:rPr>
          <w:rFonts w:asciiTheme="majorHAnsi" w:hAnsiTheme="majorHAnsi"/>
          <w:b/>
          <w:bCs/>
          <w:sz w:val="22"/>
          <w:szCs w:val="22"/>
          <w:lang w:val="en-US"/>
        </w:rPr>
      </w:pPr>
      <w:proofErr w:type="gramStart"/>
      <w:r w:rsidRPr="00A768BB">
        <w:rPr>
          <w:rFonts w:asciiTheme="majorHAnsi" w:hAnsiTheme="majorHAnsi"/>
          <w:b/>
          <w:bCs/>
          <w:sz w:val="22"/>
          <w:szCs w:val="22"/>
          <w:lang w:val="en-US"/>
        </w:rPr>
        <w:t>Workshop B.</w:t>
      </w:r>
      <w:proofErr w:type="gramEnd"/>
      <w:r w:rsidRPr="00A768BB">
        <w:rPr>
          <w:rFonts w:asciiTheme="majorHAnsi" w:hAnsiTheme="majorHAnsi"/>
          <w:b/>
          <w:bCs/>
          <w:sz w:val="22"/>
          <w:szCs w:val="22"/>
          <w:lang w:val="en-US"/>
        </w:rPr>
        <w:t xml:space="preserve"> The Impact of ‘Impact’ in Higher Education</w:t>
      </w:r>
    </w:p>
    <w:p w:rsidR="00A768BB" w:rsidRPr="00A768BB" w:rsidRDefault="00A768BB" w:rsidP="00A768BB">
      <w:pPr>
        <w:rPr>
          <w:rFonts w:asciiTheme="majorHAnsi" w:hAnsiTheme="majorHAnsi"/>
          <w:sz w:val="22"/>
          <w:szCs w:val="22"/>
          <w:lang w:val="en-US"/>
        </w:rPr>
      </w:pPr>
    </w:p>
    <w:p w:rsidR="00A768BB" w:rsidRPr="00A768BB" w:rsidRDefault="00A768BB" w:rsidP="00A768BB">
      <w:pPr>
        <w:rPr>
          <w:rFonts w:asciiTheme="majorHAnsi" w:hAnsiTheme="majorHAnsi"/>
          <w:sz w:val="22"/>
          <w:szCs w:val="22"/>
          <w:lang w:val="en-US"/>
        </w:rPr>
      </w:pPr>
      <w:r w:rsidRPr="00A768BB">
        <w:rPr>
          <w:rFonts w:asciiTheme="majorHAnsi" w:hAnsiTheme="majorHAnsi"/>
          <w:sz w:val="22"/>
          <w:szCs w:val="22"/>
          <w:lang w:val="en-US"/>
        </w:rPr>
        <w:t xml:space="preserve">This workshop will explore how HEIs can most effectively </w:t>
      </w:r>
      <w:proofErr w:type="spellStart"/>
      <w:r w:rsidRPr="00A768BB">
        <w:rPr>
          <w:rFonts w:asciiTheme="majorHAnsi" w:hAnsiTheme="majorHAnsi"/>
          <w:sz w:val="22"/>
          <w:szCs w:val="22"/>
          <w:lang w:val="en-US"/>
        </w:rPr>
        <w:t>organise</w:t>
      </w:r>
      <w:proofErr w:type="spellEnd"/>
      <w:r w:rsidRPr="00A768BB">
        <w:rPr>
          <w:rFonts w:asciiTheme="majorHAnsi" w:hAnsiTheme="majorHAnsi"/>
          <w:sz w:val="22"/>
          <w:szCs w:val="22"/>
          <w:lang w:val="en-US"/>
        </w:rPr>
        <w:t xml:space="preserve"> themselves for impact.  It will examine the levels and types of resources currently being allocated to impact and the sustainability of these provisions.  In particular, it will explore:</w:t>
      </w:r>
    </w:p>
    <w:p w:rsidR="00A768BB" w:rsidRPr="00A768BB" w:rsidRDefault="00A768BB" w:rsidP="00A768BB">
      <w:pPr>
        <w:pStyle w:val="ListParagraph"/>
        <w:numPr>
          <w:ilvl w:val="0"/>
          <w:numId w:val="2"/>
        </w:numPr>
        <w:rPr>
          <w:rFonts w:asciiTheme="majorHAnsi" w:hAnsiTheme="majorHAnsi"/>
          <w:lang w:val="en-US"/>
        </w:rPr>
      </w:pPr>
      <w:proofErr w:type="gramStart"/>
      <w:r w:rsidRPr="00A768BB">
        <w:rPr>
          <w:rFonts w:asciiTheme="majorHAnsi" w:hAnsiTheme="majorHAnsi"/>
          <w:lang w:val="en-US"/>
        </w:rPr>
        <w:t>the</w:t>
      </w:r>
      <w:proofErr w:type="gramEnd"/>
      <w:r w:rsidRPr="00A768BB">
        <w:rPr>
          <w:rFonts w:asciiTheme="majorHAnsi" w:hAnsiTheme="majorHAnsi"/>
          <w:lang w:val="en-US"/>
        </w:rPr>
        <w:t xml:space="preserve"> extent to which impact functions have been ‘outsourced’.</w:t>
      </w:r>
    </w:p>
    <w:p w:rsidR="00A768BB" w:rsidRPr="00A768BB" w:rsidRDefault="00A768BB" w:rsidP="00A768BB">
      <w:pPr>
        <w:pStyle w:val="ListParagraph"/>
        <w:numPr>
          <w:ilvl w:val="0"/>
          <w:numId w:val="2"/>
        </w:numPr>
        <w:rPr>
          <w:rFonts w:asciiTheme="majorHAnsi" w:hAnsiTheme="majorHAnsi"/>
          <w:lang w:val="en-US"/>
        </w:rPr>
      </w:pPr>
      <w:proofErr w:type="gramStart"/>
      <w:r w:rsidRPr="00A768BB">
        <w:rPr>
          <w:rFonts w:asciiTheme="majorHAnsi" w:hAnsiTheme="majorHAnsi"/>
          <w:lang w:val="en-US"/>
        </w:rPr>
        <w:t>the</w:t>
      </w:r>
      <w:proofErr w:type="gramEnd"/>
      <w:r w:rsidRPr="00A768BB">
        <w:rPr>
          <w:rFonts w:asciiTheme="majorHAnsi" w:hAnsiTheme="majorHAnsi"/>
          <w:lang w:val="en-US"/>
        </w:rPr>
        <w:t xml:space="preserve"> implications of the emerging impact industry for individual HEIs and the industry as a whole.   </w:t>
      </w:r>
    </w:p>
    <w:p w:rsidR="00A768BB" w:rsidRPr="00A768BB" w:rsidRDefault="00A768BB" w:rsidP="00A768BB">
      <w:pPr>
        <w:pStyle w:val="ListParagraph"/>
        <w:numPr>
          <w:ilvl w:val="0"/>
          <w:numId w:val="2"/>
        </w:numPr>
        <w:rPr>
          <w:rFonts w:asciiTheme="majorHAnsi" w:hAnsiTheme="majorHAnsi"/>
          <w:lang w:val="en-US"/>
        </w:rPr>
      </w:pPr>
      <w:proofErr w:type="gramStart"/>
      <w:r w:rsidRPr="00A768BB">
        <w:rPr>
          <w:rFonts w:asciiTheme="majorHAnsi" w:hAnsiTheme="majorHAnsi"/>
          <w:lang w:val="en-US"/>
        </w:rPr>
        <w:t>the</w:t>
      </w:r>
      <w:proofErr w:type="gramEnd"/>
      <w:r w:rsidRPr="00A768BB">
        <w:rPr>
          <w:rFonts w:asciiTheme="majorHAnsi" w:hAnsiTheme="majorHAnsi"/>
          <w:lang w:val="en-US"/>
        </w:rPr>
        <w:t xml:space="preserve"> skills needed to support the agenda and whether academics have (or can be expected to have) the knowledge, skills and capabilities to capture impact and design and inform - through external validation and dialogue - their research accordingly.  </w:t>
      </w:r>
    </w:p>
    <w:p w:rsidR="00A768BB" w:rsidRPr="00A768BB" w:rsidRDefault="00A768BB" w:rsidP="00A768BB">
      <w:pPr>
        <w:pStyle w:val="ListParagraph"/>
        <w:numPr>
          <w:ilvl w:val="0"/>
          <w:numId w:val="2"/>
        </w:numPr>
        <w:rPr>
          <w:rFonts w:asciiTheme="majorHAnsi" w:hAnsiTheme="majorHAnsi"/>
          <w:b/>
          <w:bCs/>
          <w:lang w:val="en-US"/>
        </w:rPr>
      </w:pPr>
      <w:proofErr w:type="gramStart"/>
      <w:r w:rsidRPr="00A768BB">
        <w:rPr>
          <w:rFonts w:asciiTheme="majorHAnsi" w:hAnsiTheme="majorHAnsi"/>
          <w:lang w:val="en-US"/>
        </w:rPr>
        <w:t>implications</w:t>
      </w:r>
      <w:proofErr w:type="gramEnd"/>
      <w:r w:rsidRPr="00A768BB">
        <w:rPr>
          <w:rFonts w:asciiTheme="majorHAnsi" w:hAnsiTheme="majorHAnsi"/>
          <w:lang w:val="en-US"/>
        </w:rPr>
        <w:t xml:space="preserve"> for recruitment and selection, training and development, reward and recognition.</w:t>
      </w:r>
    </w:p>
    <w:p w:rsidR="00A768BB" w:rsidRPr="00A768BB" w:rsidRDefault="00A768BB" w:rsidP="00A768BB">
      <w:pPr>
        <w:ind w:firstLine="720"/>
        <w:rPr>
          <w:rFonts w:asciiTheme="majorHAnsi" w:hAnsiTheme="majorHAnsi"/>
          <w:b/>
          <w:bCs/>
          <w:sz w:val="22"/>
          <w:szCs w:val="22"/>
          <w:lang w:val="en-US"/>
        </w:rPr>
      </w:pPr>
    </w:p>
    <w:p w:rsidR="00A768BB" w:rsidRPr="00A768BB" w:rsidRDefault="00A768BB" w:rsidP="00A768BB">
      <w:pPr>
        <w:rPr>
          <w:rFonts w:asciiTheme="majorHAnsi" w:hAnsiTheme="majorHAnsi"/>
          <w:b/>
          <w:bCs/>
          <w:sz w:val="22"/>
          <w:szCs w:val="22"/>
          <w:lang w:val="en-US"/>
        </w:rPr>
      </w:pPr>
      <w:r w:rsidRPr="00A768BB">
        <w:rPr>
          <w:rFonts w:asciiTheme="majorHAnsi" w:hAnsiTheme="majorHAnsi"/>
          <w:b/>
          <w:bCs/>
          <w:sz w:val="22"/>
          <w:szCs w:val="22"/>
          <w:lang w:val="en-US"/>
        </w:rPr>
        <w:t>Workshop C. Impact Systems</w:t>
      </w:r>
    </w:p>
    <w:p w:rsidR="00A768BB" w:rsidRPr="00A768BB" w:rsidRDefault="00A768BB" w:rsidP="00A768BB">
      <w:pPr>
        <w:pStyle w:val="PlainText"/>
        <w:rPr>
          <w:rFonts w:asciiTheme="majorHAnsi" w:hAnsiTheme="majorHAnsi"/>
        </w:rPr>
      </w:pPr>
    </w:p>
    <w:p w:rsidR="00A768BB" w:rsidRPr="00A768BB" w:rsidRDefault="00A768BB" w:rsidP="00A768BB">
      <w:pPr>
        <w:pStyle w:val="PlainText"/>
        <w:rPr>
          <w:rFonts w:asciiTheme="majorHAnsi" w:hAnsiTheme="majorHAnsi"/>
        </w:rPr>
      </w:pPr>
      <w:r w:rsidRPr="00A768BB">
        <w:rPr>
          <w:rFonts w:asciiTheme="majorHAnsi" w:hAnsiTheme="majorHAnsi"/>
        </w:rPr>
        <w:t xml:space="preserve">There has been a proliferation in impact information and it is crucial to explore at what levels this is impacting on HEIs. The workshop will explore the emergence of information systems, how are they being specified and procured looking at the emergence of impact information systems and making recommendations for their future usage in the sector.   </w:t>
      </w:r>
    </w:p>
    <w:p w:rsidR="00A768BB" w:rsidRPr="00A768BB" w:rsidRDefault="00A768BB" w:rsidP="00A768BB">
      <w:pPr>
        <w:ind w:firstLine="720"/>
        <w:rPr>
          <w:rFonts w:asciiTheme="majorHAnsi" w:hAnsiTheme="majorHAnsi"/>
          <w:sz w:val="22"/>
          <w:szCs w:val="22"/>
          <w:lang w:val="en-US"/>
        </w:rPr>
      </w:pPr>
    </w:p>
    <w:p w:rsidR="00A768BB" w:rsidRPr="00A768BB" w:rsidRDefault="00A768BB" w:rsidP="00A768BB">
      <w:pPr>
        <w:rPr>
          <w:rFonts w:asciiTheme="majorHAnsi" w:hAnsiTheme="majorHAnsi"/>
          <w:b/>
          <w:bCs/>
          <w:sz w:val="22"/>
          <w:szCs w:val="22"/>
          <w:lang w:val="en-US"/>
        </w:rPr>
      </w:pPr>
      <w:r w:rsidRPr="00A768BB">
        <w:rPr>
          <w:rFonts w:asciiTheme="majorHAnsi" w:hAnsiTheme="majorHAnsi"/>
          <w:b/>
          <w:bCs/>
          <w:sz w:val="22"/>
          <w:szCs w:val="22"/>
          <w:lang w:val="en-US"/>
        </w:rPr>
        <w:t>Workshop D. Business and Community Engagement</w:t>
      </w:r>
    </w:p>
    <w:p w:rsidR="00A768BB" w:rsidRPr="00A768BB" w:rsidRDefault="00A768BB" w:rsidP="00A768BB">
      <w:pPr>
        <w:rPr>
          <w:rFonts w:asciiTheme="majorHAnsi" w:hAnsiTheme="majorHAnsi"/>
          <w:sz w:val="22"/>
          <w:szCs w:val="22"/>
          <w:lang w:val="en-US"/>
        </w:rPr>
      </w:pPr>
    </w:p>
    <w:p w:rsidR="00F0315C" w:rsidRPr="00A768BB" w:rsidRDefault="00A768BB" w:rsidP="00A768BB">
      <w:pPr>
        <w:pStyle w:val="NormalWeb"/>
        <w:spacing w:before="0" w:after="0" w:line="240" w:lineRule="auto"/>
        <w:rPr>
          <w:rFonts w:asciiTheme="majorHAnsi" w:hAnsiTheme="majorHAnsi"/>
          <w:sz w:val="22"/>
          <w:szCs w:val="22"/>
        </w:rPr>
      </w:pPr>
      <w:r w:rsidRPr="00A768BB">
        <w:rPr>
          <w:rFonts w:asciiTheme="majorHAnsi" w:hAnsiTheme="majorHAnsi"/>
          <w:sz w:val="22"/>
          <w:szCs w:val="22"/>
          <w:lang w:val="en-US"/>
        </w:rPr>
        <w:t xml:space="preserve">This is a key area for Universities and this workshop will explore best practice from a series of JISC funded projects designed to help HEIs </w:t>
      </w:r>
      <w:r w:rsidRPr="00A768BB">
        <w:rPr>
          <w:rFonts w:asciiTheme="majorHAnsi" w:hAnsiTheme="majorHAnsi"/>
          <w:sz w:val="22"/>
          <w:szCs w:val="22"/>
        </w:rPr>
        <w:t xml:space="preserve">develop their capability to analyse and articulate the impact and benefits of their work, by working in partnership with FE and HE staff who have expertise in impact analysis. The objective of the projects is to stimulate the cross-pollination of existing expertise and technology to enhance capacity in the impact analysis of research across the sector. </w:t>
      </w:r>
    </w:p>
    <w:sectPr w:rsidR="00F0315C" w:rsidRPr="00A768BB" w:rsidSect="00C57CC8">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47" w:rsidRDefault="005B4247" w:rsidP="00F0315C">
      <w:r>
        <w:separator/>
      </w:r>
    </w:p>
  </w:endnote>
  <w:endnote w:type="continuationSeparator" w:id="0">
    <w:p w:rsidR="005B4247" w:rsidRDefault="005B4247" w:rsidP="00F0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5C" w:rsidRDefault="00F0315C">
    <w:pPr>
      <w:pStyle w:val="Footer"/>
    </w:pPr>
    <w:r>
      <w:rPr>
        <w:noProof/>
        <w:lang w:eastAsia="en-GB"/>
      </w:rPr>
      <w:drawing>
        <wp:anchor distT="0" distB="0" distL="114300" distR="114300" simplePos="0" relativeHeight="251659264" behindDoc="1" locked="1" layoutInCell="1" allowOverlap="1">
          <wp:simplePos x="0" y="0"/>
          <wp:positionH relativeFrom="page">
            <wp:align>center</wp:align>
          </wp:positionH>
          <wp:positionV relativeFrom="page">
            <wp:align>bottom</wp:align>
          </wp:positionV>
          <wp:extent cx="7560000" cy="98827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B-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882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47" w:rsidRDefault="005B4247" w:rsidP="00F0315C">
      <w:r>
        <w:separator/>
      </w:r>
    </w:p>
  </w:footnote>
  <w:footnote w:type="continuationSeparator" w:id="0">
    <w:p w:rsidR="005B4247" w:rsidRDefault="005B4247" w:rsidP="00F03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5C" w:rsidRDefault="00F0315C">
    <w:pPr>
      <w:pStyle w:val="Header"/>
    </w:pPr>
    <w:r>
      <w:rPr>
        <w:noProof/>
        <w:lang w:eastAsia="en-GB"/>
      </w:rPr>
      <w:drawing>
        <wp:anchor distT="0" distB="0" distL="114300" distR="114300" simplePos="0" relativeHeight="251658240" behindDoc="1" locked="1" layoutInCell="1" allowOverlap="1">
          <wp:simplePos x="0" y="0"/>
          <wp:positionH relativeFrom="page">
            <wp:align>center</wp:align>
          </wp:positionH>
          <wp:positionV relativeFrom="page">
            <wp:align>top</wp:align>
          </wp:positionV>
          <wp:extent cx="7560000" cy="2210617"/>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B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21061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2006"/>
    <w:multiLevelType w:val="hybridMultilevel"/>
    <w:tmpl w:val="EE1C27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575156"/>
    <w:multiLevelType w:val="hybridMultilevel"/>
    <w:tmpl w:val="26E450A2"/>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5C"/>
    <w:rsid w:val="00523CCD"/>
    <w:rsid w:val="005B4247"/>
    <w:rsid w:val="006052E9"/>
    <w:rsid w:val="00684411"/>
    <w:rsid w:val="008B7610"/>
    <w:rsid w:val="00A768BB"/>
    <w:rsid w:val="00C57CC8"/>
    <w:rsid w:val="00F031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15C"/>
    <w:pPr>
      <w:tabs>
        <w:tab w:val="center" w:pos="4320"/>
        <w:tab w:val="right" w:pos="8640"/>
      </w:tabs>
    </w:pPr>
  </w:style>
  <w:style w:type="character" w:customStyle="1" w:styleId="HeaderChar">
    <w:name w:val="Header Char"/>
    <w:basedOn w:val="DefaultParagraphFont"/>
    <w:link w:val="Header"/>
    <w:uiPriority w:val="99"/>
    <w:rsid w:val="00F0315C"/>
  </w:style>
  <w:style w:type="paragraph" w:styleId="Footer">
    <w:name w:val="footer"/>
    <w:basedOn w:val="Normal"/>
    <w:link w:val="FooterChar"/>
    <w:uiPriority w:val="99"/>
    <w:unhideWhenUsed/>
    <w:rsid w:val="00F0315C"/>
    <w:pPr>
      <w:tabs>
        <w:tab w:val="center" w:pos="4320"/>
        <w:tab w:val="right" w:pos="8640"/>
      </w:tabs>
    </w:pPr>
  </w:style>
  <w:style w:type="character" w:customStyle="1" w:styleId="FooterChar">
    <w:name w:val="Footer Char"/>
    <w:basedOn w:val="DefaultParagraphFont"/>
    <w:link w:val="Footer"/>
    <w:uiPriority w:val="99"/>
    <w:rsid w:val="00F0315C"/>
  </w:style>
  <w:style w:type="paragraph" w:styleId="BalloonText">
    <w:name w:val="Balloon Text"/>
    <w:basedOn w:val="Normal"/>
    <w:link w:val="BalloonTextChar"/>
    <w:uiPriority w:val="99"/>
    <w:semiHidden/>
    <w:unhideWhenUsed/>
    <w:rsid w:val="00F0315C"/>
    <w:rPr>
      <w:rFonts w:ascii="Lucida Grande" w:hAnsi="Lucida Grande"/>
      <w:sz w:val="18"/>
      <w:szCs w:val="18"/>
    </w:rPr>
  </w:style>
  <w:style w:type="character" w:customStyle="1" w:styleId="BalloonTextChar">
    <w:name w:val="Balloon Text Char"/>
    <w:basedOn w:val="DefaultParagraphFont"/>
    <w:link w:val="BalloonText"/>
    <w:uiPriority w:val="99"/>
    <w:semiHidden/>
    <w:rsid w:val="00F0315C"/>
    <w:rPr>
      <w:rFonts w:ascii="Lucida Grande" w:hAnsi="Lucida Grande"/>
      <w:sz w:val="18"/>
      <w:szCs w:val="18"/>
    </w:rPr>
  </w:style>
  <w:style w:type="paragraph" w:styleId="NormalWeb">
    <w:name w:val="Normal (Web)"/>
    <w:basedOn w:val="Normal"/>
    <w:uiPriority w:val="99"/>
    <w:unhideWhenUsed/>
    <w:rsid w:val="00A768BB"/>
    <w:pPr>
      <w:spacing w:before="120" w:after="120" w:line="348" w:lineRule="auto"/>
    </w:pPr>
    <w:rPr>
      <w:rFonts w:ascii="Times New Roman" w:eastAsiaTheme="minorHAnsi" w:hAnsi="Times New Roman" w:cs="Times New Roman"/>
      <w:lang w:eastAsia="en-GB"/>
    </w:rPr>
  </w:style>
  <w:style w:type="paragraph" w:styleId="PlainText">
    <w:name w:val="Plain Text"/>
    <w:basedOn w:val="Normal"/>
    <w:link w:val="PlainTextChar"/>
    <w:uiPriority w:val="99"/>
    <w:semiHidden/>
    <w:unhideWhenUsed/>
    <w:rsid w:val="00A768BB"/>
    <w:rPr>
      <w:rFonts w:ascii="Calibri" w:eastAsiaTheme="minorHAnsi" w:hAnsi="Calibri" w:cs="Times New Roman"/>
      <w:sz w:val="22"/>
      <w:szCs w:val="22"/>
      <w:lang w:eastAsia="en-GB"/>
    </w:rPr>
  </w:style>
  <w:style w:type="character" w:customStyle="1" w:styleId="PlainTextChar">
    <w:name w:val="Plain Text Char"/>
    <w:basedOn w:val="DefaultParagraphFont"/>
    <w:link w:val="PlainText"/>
    <w:uiPriority w:val="99"/>
    <w:semiHidden/>
    <w:rsid w:val="00A768BB"/>
    <w:rPr>
      <w:rFonts w:ascii="Calibri" w:eastAsiaTheme="minorHAnsi" w:hAnsi="Calibri" w:cs="Times New Roman"/>
      <w:sz w:val="22"/>
      <w:szCs w:val="22"/>
      <w:lang w:eastAsia="en-GB"/>
    </w:rPr>
  </w:style>
  <w:style w:type="paragraph" w:styleId="ListParagraph">
    <w:name w:val="List Paragraph"/>
    <w:basedOn w:val="Normal"/>
    <w:uiPriority w:val="34"/>
    <w:qFormat/>
    <w:rsid w:val="00A768BB"/>
    <w:pPr>
      <w:ind w:left="720"/>
    </w:pPr>
    <w:rPr>
      <w:rFonts w:ascii="Calibri" w:eastAsiaTheme="minorHAnsi" w:hAnsi="Calibri" w:cs="Times New Roman"/>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15C"/>
    <w:pPr>
      <w:tabs>
        <w:tab w:val="center" w:pos="4320"/>
        <w:tab w:val="right" w:pos="8640"/>
      </w:tabs>
    </w:pPr>
  </w:style>
  <w:style w:type="character" w:customStyle="1" w:styleId="HeaderChar">
    <w:name w:val="Header Char"/>
    <w:basedOn w:val="DefaultParagraphFont"/>
    <w:link w:val="Header"/>
    <w:uiPriority w:val="99"/>
    <w:rsid w:val="00F0315C"/>
  </w:style>
  <w:style w:type="paragraph" w:styleId="Footer">
    <w:name w:val="footer"/>
    <w:basedOn w:val="Normal"/>
    <w:link w:val="FooterChar"/>
    <w:uiPriority w:val="99"/>
    <w:unhideWhenUsed/>
    <w:rsid w:val="00F0315C"/>
    <w:pPr>
      <w:tabs>
        <w:tab w:val="center" w:pos="4320"/>
        <w:tab w:val="right" w:pos="8640"/>
      </w:tabs>
    </w:pPr>
  </w:style>
  <w:style w:type="character" w:customStyle="1" w:styleId="FooterChar">
    <w:name w:val="Footer Char"/>
    <w:basedOn w:val="DefaultParagraphFont"/>
    <w:link w:val="Footer"/>
    <w:uiPriority w:val="99"/>
    <w:rsid w:val="00F0315C"/>
  </w:style>
  <w:style w:type="paragraph" w:styleId="BalloonText">
    <w:name w:val="Balloon Text"/>
    <w:basedOn w:val="Normal"/>
    <w:link w:val="BalloonTextChar"/>
    <w:uiPriority w:val="99"/>
    <w:semiHidden/>
    <w:unhideWhenUsed/>
    <w:rsid w:val="00F0315C"/>
    <w:rPr>
      <w:rFonts w:ascii="Lucida Grande" w:hAnsi="Lucida Grande"/>
      <w:sz w:val="18"/>
      <w:szCs w:val="18"/>
    </w:rPr>
  </w:style>
  <w:style w:type="character" w:customStyle="1" w:styleId="BalloonTextChar">
    <w:name w:val="Balloon Text Char"/>
    <w:basedOn w:val="DefaultParagraphFont"/>
    <w:link w:val="BalloonText"/>
    <w:uiPriority w:val="99"/>
    <w:semiHidden/>
    <w:rsid w:val="00F0315C"/>
    <w:rPr>
      <w:rFonts w:ascii="Lucida Grande" w:hAnsi="Lucida Grande"/>
      <w:sz w:val="18"/>
      <w:szCs w:val="18"/>
    </w:rPr>
  </w:style>
  <w:style w:type="paragraph" w:styleId="NormalWeb">
    <w:name w:val="Normal (Web)"/>
    <w:basedOn w:val="Normal"/>
    <w:uiPriority w:val="99"/>
    <w:unhideWhenUsed/>
    <w:rsid w:val="00A768BB"/>
    <w:pPr>
      <w:spacing w:before="120" w:after="120" w:line="348" w:lineRule="auto"/>
    </w:pPr>
    <w:rPr>
      <w:rFonts w:ascii="Times New Roman" w:eastAsiaTheme="minorHAnsi" w:hAnsi="Times New Roman" w:cs="Times New Roman"/>
      <w:lang w:eastAsia="en-GB"/>
    </w:rPr>
  </w:style>
  <w:style w:type="paragraph" w:styleId="PlainText">
    <w:name w:val="Plain Text"/>
    <w:basedOn w:val="Normal"/>
    <w:link w:val="PlainTextChar"/>
    <w:uiPriority w:val="99"/>
    <w:semiHidden/>
    <w:unhideWhenUsed/>
    <w:rsid w:val="00A768BB"/>
    <w:rPr>
      <w:rFonts w:ascii="Calibri" w:eastAsiaTheme="minorHAnsi" w:hAnsi="Calibri" w:cs="Times New Roman"/>
      <w:sz w:val="22"/>
      <w:szCs w:val="22"/>
      <w:lang w:eastAsia="en-GB"/>
    </w:rPr>
  </w:style>
  <w:style w:type="character" w:customStyle="1" w:styleId="PlainTextChar">
    <w:name w:val="Plain Text Char"/>
    <w:basedOn w:val="DefaultParagraphFont"/>
    <w:link w:val="PlainText"/>
    <w:uiPriority w:val="99"/>
    <w:semiHidden/>
    <w:rsid w:val="00A768BB"/>
    <w:rPr>
      <w:rFonts w:ascii="Calibri" w:eastAsiaTheme="minorHAnsi" w:hAnsi="Calibri" w:cs="Times New Roman"/>
      <w:sz w:val="22"/>
      <w:szCs w:val="22"/>
      <w:lang w:eastAsia="en-GB"/>
    </w:rPr>
  </w:style>
  <w:style w:type="paragraph" w:styleId="ListParagraph">
    <w:name w:val="List Paragraph"/>
    <w:basedOn w:val="Normal"/>
    <w:uiPriority w:val="34"/>
    <w:qFormat/>
    <w:rsid w:val="00A768BB"/>
    <w:pPr>
      <w:ind w:left="720"/>
    </w:pPr>
    <w:rPr>
      <w:rFonts w:ascii="Calibri" w:eastAsiaTheme="minorHAns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2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6266-0E89-43EF-8C3C-448F92E3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Denman</dc:creator>
  <cp:lastModifiedBy>Andrew</cp:lastModifiedBy>
  <cp:revision>2</cp:revision>
  <cp:lastPrinted>2013-04-05T09:38:00Z</cp:lastPrinted>
  <dcterms:created xsi:type="dcterms:W3CDTF">2013-04-05T09:39:00Z</dcterms:created>
  <dcterms:modified xsi:type="dcterms:W3CDTF">2013-04-05T09:39:00Z</dcterms:modified>
</cp:coreProperties>
</file>